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72" w:rsidRPr="00216BCA" w:rsidRDefault="00391372" w:rsidP="004F3AB5">
      <w:pPr>
        <w:tabs>
          <w:tab w:val="left" w:pos="5760"/>
          <w:tab w:val="left" w:pos="6750"/>
        </w:tabs>
        <w:jc w:val="center"/>
        <w:rPr>
          <w:b/>
          <w:sz w:val="40"/>
          <w:szCs w:val="40"/>
        </w:rPr>
      </w:pPr>
      <w:r w:rsidRPr="00216BCA">
        <w:rPr>
          <w:b/>
          <w:sz w:val="40"/>
          <w:szCs w:val="40"/>
        </w:rPr>
        <w:t>27</w:t>
      </w:r>
      <w:r w:rsidRPr="00216BCA">
        <w:rPr>
          <w:b/>
          <w:sz w:val="40"/>
          <w:szCs w:val="40"/>
          <w:vertAlign w:val="superscript"/>
        </w:rPr>
        <w:t>th</w:t>
      </w:r>
      <w:r w:rsidRPr="00216BCA">
        <w:rPr>
          <w:b/>
          <w:sz w:val="40"/>
          <w:szCs w:val="40"/>
        </w:rPr>
        <w:t xml:space="preserve"> Annual W.B. &amp; M.H Chung Research Day</w:t>
      </w:r>
    </w:p>
    <w:p w:rsidR="008C13B5" w:rsidRPr="00BA0E83" w:rsidRDefault="008C13B5" w:rsidP="004F3AB5">
      <w:pPr>
        <w:tabs>
          <w:tab w:val="left" w:pos="5760"/>
          <w:tab w:val="left" w:pos="6750"/>
        </w:tabs>
        <w:jc w:val="center"/>
        <w:rPr>
          <w:b/>
          <w:sz w:val="28"/>
        </w:rPr>
      </w:pPr>
      <w:r>
        <w:rPr>
          <w:b/>
          <w:sz w:val="28"/>
        </w:rPr>
        <w:t>November 1</w:t>
      </w:r>
      <w:r w:rsidRPr="008C13B5">
        <w:rPr>
          <w:b/>
          <w:sz w:val="28"/>
          <w:vertAlign w:val="superscript"/>
        </w:rPr>
        <w:t>st</w:t>
      </w:r>
      <w:r>
        <w:rPr>
          <w:b/>
          <w:sz w:val="28"/>
        </w:rPr>
        <w:t>, 2021</w:t>
      </w:r>
    </w:p>
    <w:p w:rsidR="00317254" w:rsidRPr="00BA0E83" w:rsidRDefault="00391372" w:rsidP="00391372">
      <w:pPr>
        <w:jc w:val="center"/>
        <w:rPr>
          <w:b/>
          <w:sz w:val="28"/>
        </w:rPr>
      </w:pPr>
      <w:r w:rsidRPr="00BA0E83">
        <w:rPr>
          <w:b/>
          <w:sz w:val="28"/>
        </w:rPr>
        <w:t>CALL FOR ABSTRACTS</w:t>
      </w:r>
    </w:p>
    <w:p w:rsidR="00391372" w:rsidRPr="00BA0E83" w:rsidRDefault="00391372" w:rsidP="00391372">
      <w:pPr>
        <w:jc w:val="center"/>
        <w:rPr>
          <w:b/>
          <w:i/>
          <w:sz w:val="28"/>
        </w:rPr>
      </w:pPr>
      <w:r w:rsidRPr="008963FF">
        <w:rPr>
          <w:b/>
          <w:i/>
          <w:sz w:val="28"/>
        </w:rPr>
        <w:t>Abstract Deadline: Wednesday, September 15, 2021</w:t>
      </w:r>
      <w:r w:rsidR="008963FF">
        <w:rPr>
          <w:b/>
          <w:i/>
          <w:sz w:val="28"/>
        </w:rPr>
        <w:t xml:space="preserve"> </w:t>
      </w:r>
    </w:p>
    <w:p w:rsidR="00391372" w:rsidRPr="00BA0E83" w:rsidRDefault="00391372" w:rsidP="00391372">
      <w:pPr>
        <w:rPr>
          <w:b/>
          <w:sz w:val="28"/>
        </w:rPr>
      </w:pPr>
    </w:p>
    <w:p w:rsidR="00391372" w:rsidRPr="00BA0E83" w:rsidRDefault="00391372" w:rsidP="00391372">
      <w:pPr>
        <w:rPr>
          <w:b/>
          <w:sz w:val="28"/>
        </w:rPr>
      </w:pPr>
      <w:r w:rsidRPr="00BA0E83">
        <w:rPr>
          <w:b/>
          <w:sz w:val="28"/>
        </w:rPr>
        <w:t>Instructions:</w:t>
      </w:r>
    </w:p>
    <w:p w:rsidR="00391372" w:rsidRPr="00BA0E83" w:rsidRDefault="00633FA8" w:rsidP="00391372">
      <w:pPr>
        <w:pStyle w:val="ListParagraph"/>
        <w:numPr>
          <w:ilvl w:val="0"/>
          <w:numId w:val="2"/>
        </w:numPr>
        <w:rPr>
          <w:sz w:val="28"/>
        </w:rPr>
      </w:pPr>
      <w:r w:rsidRPr="00BA0E83">
        <w:rPr>
          <w:sz w:val="28"/>
        </w:rPr>
        <w:t xml:space="preserve">Please complete your abstract on page two. </w:t>
      </w:r>
    </w:p>
    <w:p w:rsidR="00391372" w:rsidRDefault="00391372" w:rsidP="00391372">
      <w:pPr>
        <w:pStyle w:val="ListParagraph"/>
        <w:numPr>
          <w:ilvl w:val="0"/>
          <w:numId w:val="2"/>
        </w:numPr>
        <w:rPr>
          <w:sz w:val="28"/>
        </w:rPr>
      </w:pPr>
      <w:r w:rsidRPr="00BA0E83">
        <w:rPr>
          <w:sz w:val="28"/>
        </w:rPr>
        <w:t>Abstract should fit on one page</w:t>
      </w:r>
    </w:p>
    <w:p w:rsidR="00BA0E83" w:rsidRPr="00BA0E83" w:rsidRDefault="00BA0E83" w:rsidP="00391372">
      <w:pPr>
        <w:pStyle w:val="ListParagraph"/>
        <w:numPr>
          <w:ilvl w:val="0"/>
          <w:numId w:val="2"/>
        </w:numPr>
        <w:rPr>
          <w:sz w:val="28"/>
        </w:rPr>
      </w:pPr>
      <w:r>
        <w:rPr>
          <w:sz w:val="28"/>
        </w:rPr>
        <w:t>Do not change the font size, bold, italics, etc.</w:t>
      </w:r>
    </w:p>
    <w:p w:rsidR="00391372" w:rsidRPr="00BA0E83" w:rsidRDefault="00633FA8" w:rsidP="00391372">
      <w:pPr>
        <w:pStyle w:val="ListParagraph"/>
        <w:numPr>
          <w:ilvl w:val="0"/>
          <w:numId w:val="2"/>
        </w:numPr>
        <w:rPr>
          <w:sz w:val="28"/>
        </w:rPr>
      </w:pPr>
      <w:r w:rsidRPr="00BA0E83">
        <w:rPr>
          <w:sz w:val="28"/>
        </w:rPr>
        <w:t>Delete this first page</w:t>
      </w:r>
      <w:r w:rsidR="00110449">
        <w:rPr>
          <w:sz w:val="28"/>
        </w:rPr>
        <w:t>, including the header,</w:t>
      </w:r>
      <w:r w:rsidRPr="00BA0E83">
        <w:rPr>
          <w:sz w:val="28"/>
        </w:rPr>
        <w:t xml:space="preserve"> prior to uploading so that the only text submitted in the Word document is your abstract.</w:t>
      </w:r>
    </w:p>
    <w:p w:rsidR="00391372" w:rsidRPr="00BA0E83" w:rsidRDefault="00391372" w:rsidP="00391372">
      <w:pPr>
        <w:pStyle w:val="ListParagraph"/>
        <w:numPr>
          <w:ilvl w:val="0"/>
          <w:numId w:val="2"/>
        </w:numPr>
        <w:rPr>
          <w:sz w:val="28"/>
        </w:rPr>
      </w:pPr>
      <w:r w:rsidRPr="00BA0E83">
        <w:rPr>
          <w:sz w:val="28"/>
        </w:rPr>
        <w:t xml:space="preserve">Upload abstract as a MS Word file to your ConfTool account </w:t>
      </w:r>
    </w:p>
    <w:p w:rsidR="00633FA8" w:rsidRPr="00BA0E83" w:rsidRDefault="00633FA8" w:rsidP="00633FA8">
      <w:pPr>
        <w:pStyle w:val="ListParagraph"/>
        <w:ind w:left="1080"/>
        <w:rPr>
          <w:sz w:val="28"/>
        </w:rPr>
      </w:pPr>
      <w:r w:rsidRPr="00BA0E83">
        <w:rPr>
          <w:sz w:val="28"/>
        </w:rPr>
        <w:t> </w:t>
      </w:r>
      <w:hyperlink r:id="rId7" w:history="1">
        <w:r w:rsidRPr="00BA0E83">
          <w:rPr>
            <w:rStyle w:val="Hyperlink"/>
            <w:color w:val="0066CC"/>
            <w:sz w:val="28"/>
          </w:rPr>
          <w:t>https://www.conftool.org/chung-days-2021</w:t>
        </w:r>
      </w:hyperlink>
    </w:p>
    <w:p w:rsidR="00633FA8" w:rsidRPr="00BA0E83" w:rsidRDefault="00633FA8" w:rsidP="00633FA8">
      <w:pPr>
        <w:pStyle w:val="ListParagraph"/>
        <w:numPr>
          <w:ilvl w:val="0"/>
          <w:numId w:val="2"/>
        </w:numPr>
        <w:rPr>
          <w:sz w:val="28"/>
        </w:rPr>
      </w:pPr>
      <w:r w:rsidRPr="00BA0E83">
        <w:rPr>
          <w:sz w:val="28"/>
        </w:rPr>
        <w:t>You must also input your abstract title, author names, affiliation and paste the text of the abstract in the abstract box at the ConfTool website.  The reviewers will only see the information inserted into the ConfTool webform boxes.  The purpose of the uploaded Word document is solely for printing of the abstract book.</w:t>
      </w:r>
    </w:p>
    <w:p w:rsidR="00633FA8" w:rsidRDefault="00633FA8" w:rsidP="00391372">
      <w:pPr>
        <w:pStyle w:val="ListParagraph"/>
        <w:numPr>
          <w:ilvl w:val="0"/>
          <w:numId w:val="2"/>
        </w:numPr>
        <w:rPr>
          <w:sz w:val="28"/>
        </w:rPr>
      </w:pPr>
      <w:r w:rsidRPr="00BA0E83">
        <w:rPr>
          <w:sz w:val="28"/>
        </w:rPr>
        <w:t xml:space="preserve">It may be that a hospital network is preventing access. If you, please try on the UBC network. </w:t>
      </w:r>
    </w:p>
    <w:p w:rsidR="00391372" w:rsidRPr="00B121EB" w:rsidRDefault="00B121EB" w:rsidP="00B121EB">
      <w:pPr>
        <w:pStyle w:val="ListParagraph"/>
        <w:numPr>
          <w:ilvl w:val="0"/>
          <w:numId w:val="2"/>
        </w:numPr>
        <w:rPr>
          <w:b/>
        </w:rPr>
      </w:pPr>
      <w:r w:rsidRPr="00B121EB">
        <w:rPr>
          <w:sz w:val="28"/>
        </w:rPr>
        <w:t>Please note that the ConfTool server is located in Germany.</w:t>
      </w:r>
      <w:r w:rsidR="003D581A">
        <w:rPr>
          <w:sz w:val="28"/>
        </w:rPr>
        <w:t xml:space="preserve"> You do not need to include your personal address when setting up your profile. </w:t>
      </w:r>
      <w:r w:rsidR="00391372" w:rsidRPr="00B121EB">
        <w:rPr>
          <w:b/>
        </w:rPr>
        <w:br w:type="page"/>
      </w:r>
    </w:p>
    <w:p w:rsidR="00391372" w:rsidRDefault="00391372" w:rsidP="00391372">
      <w:pPr>
        <w:rPr>
          <w:i/>
        </w:rPr>
      </w:pPr>
      <w:r>
        <w:rPr>
          <w:b/>
        </w:rPr>
        <w:lastRenderedPageBreak/>
        <w:t xml:space="preserve">Title: </w:t>
      </w:r>
      <w:r w:rsidRPr="00633FA8">
        <w:t>250 Characters Max. Use Title Case (not All Caps)</w:t>
      </w:r>
    </w:p>
    <w:p w:rsidR="00633FA8" w:rsidRDefault="00633FA8" w:rsidP="00391372">
      <w:r>
        <w:rPr>
          <w:b/>
        </w:rPr>
        <w:t xml:space="preserve">Authors: </w:t>
      </w:r>
      <w:r>
        <w:t>First Name Last Name, First Name Last Name</w:t>
      </w:r>
    </w:p>
    <w:p w:rsidR="00391372" w:rsidRDefault="00633FA8" w:rsidP="00391372">
      <w:pPr>
        <w:rPr>
          <w:i/>
        </w:rPr>
      </w:pPr>
      <w:r>
        <w:rPr>
          <w:b/>
        </w:rPr>
        <w:t xml:space="preserve">Affiliations: </w:t>
      </w:r>
      <w:r>
        <w:t xml:space="preserve"> </w:t>
      </w:r>
      <w:r w:rsidRPr="00633FA8">
        <w:t>Include Division.</w:t>
      </w:r>
    </w:p>
    <w:p w:rsidR="00633FA8" w:rsidRDefault="00633FA8" w:rsidP="00391372">
      <w:r>
        <w:rPr>
          <w:b/>
        </w:rPr>
        <w:t xml:space="preserve">Background: </w:t>
      </w:r>
      <w:r>
        <w:t>Replace “Background” with “Introduction” if preferred.</w:t>
      </w:r>
    </w:p>
    <w:p w:rsidR="00633FA8" w:rsidRDefault="00633FA8" w:rsidP="00391372">
      <w:pPr>
        <w:rPr>
          <w:b/>
        </w:rPr>
      </w:pPr>
      <w:r>
        <w:rPr>
          <w:b/>
        </w:rPr>
        <w:t xml:space="preserve">Objective: </w:t>
      </w:r>
      <w:r w:rsidRPr="00633FA8">
        <w:t>Replace “Objective” with Hypothesis if preferred.</w:t>
      </w:r>
    </w:p>
    <w:p w:rsidR="00633FA8" w:rsidRDefault="00633FA8" w:rsidP="00391372">
      <w:pPr>
        <w:rPr>
          <w:b/>
        </w:rPr>
      </w:pPr>
      <w:r>
        <w:rPr>
          <w:b/>
        </w:rPr>
        <w:t xml:space="preserve">Methods: </w:t>
      </w:r>
    </w:p>
    <w:p w:rsidR="00D6641B" w:rsidRDefault="00D6641B" w:rsidP="00391372">
      <w:pPr>
        <w:rPr>
          <w:b/>
        </w:rPr>
      </w:pPr>
      <w:r>
        <w:rPr>
          <w:b/>
        </w:rPr>
        <w:t>Results:</w:t>
      </w:r>
      <w:bookmarkStart w:id="0" w:name="_GoBack"/>
      <w:bookmarkEnd w:id="0"/>
    </w:p>
    <w:p w:rsidR="00633FA8" w:rsidRPr="00633FA8" w:rsidRDefault="00633FA8" w:rsidP="00391372">
      <w:pPr>
        <w:rPr>
          <w:b/>
        </w:rPr>
      </w:pPr>
      <w:r>
        <w:rPr>
          <w:b/>
        </w:rPr>
        <w:t>Conclusions:</w:t>
      </w:r>
    </w:p>
    <w:sectPr w:rsidR="00633FA8" w:rsidRPr="00633F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EBC" w:rsidRDefault="00590EBC" w:rsidP="004F3AB5">
      <w:pPr>
        <w:spacing w:after="0" w:line="240" w:lineRule="auto"/>
      </w:pPr>
      <w:r>
        <w:separator/>
      </w:r>
    </w:p>
  </w:endnote>
  <w:endnote w:type="continuationSeparator" w:id="0">
    <w:p w:rsidR="00590EBC" w:rsidRDefault="00590EBC" w:rsidP="004F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EBC" w:rsidRDefault="00590EBC" w:rsidP="004F3AB5">
      <w:pPr>
        <w:spacing w:after="0" w:line="240" w:lineRule="auto"/>
      </w:pPr>
      <w:r>
        <w:separator/>
      </w:r>
    </w:p>
  </w:footnote>
  <w:footnote w:type="continuationSeparator" w:id="0">
    <w:p w:rsidR="00590EBC" w:rsidRDefault="00590EBC" w:rsidP="004F3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04F43"/>
    <w:multiLevelType w:val="hybridMultilevel"/>
    <w:tmpl w:val="21C86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F43F0"/>
    <w:multiLevelType w:val="hybridMultilevel"/>
    <w:tmpl w:val="1BB07A92"/>
    <w:lvl w:ilvl="0" w:tplc="544EC9CA">
      <w:start w:val="1"/>
      <w:numFmt w:val="decimal"/>
      <w:lvlText w:val="%1."/>
      <w:lvlJc w:val="left"/>
      <w:pPr>
        <w:ind w:left="1080" w:hanging="720"/>
      </w:pPr>
      <w:rPr>
        <w:rFonts w:hint="default"/>
      </w:rPr>
    </w:lvl>
    <w:lvl w:ilvl="1" w:tplc="CEC616A8">
      <w:start w:val="4"/>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3114F"/>
    <w:multiLevelType w:val="hybridMultilevel"/>
    <w:tmpl w:val="94121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72"/>
    <w:rsid w:val="00060C15"/>
    <w:rsid w:val="00110449"/>
    <w:rsid w:val="00216BCA"/>
    <w:rsid w:val="00317254"/>
    <w:rsid w:val="00391372"/>
    <w:rsid w:val="003D581A"/>
    <w:rsid w:val="004F3AB5"/>
    <w:rsid w:val="00590EBC"/>
    <w:rsid w:val="00633FA8"/>
    <w:rsid w:val="008963FF"/>
    <w:rsid w:val="008C13B5"/>
    <w:rsid w:val="00B121EB"/>
    <w:rsid w:val="00BA0E83"/>
    <w:rsid w:val="00D6641B"/>
    <w:rsid w:val="00D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2E4A"/>
  <w15:chartTrackingRefBased/>
  <w15:docId w15:val="{10272923-28E5-4F3B-B8D6-6EA4EF4A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72"/>
    <w:pPr>
      <w:ind w:left="720"/>
      <w:contextualSpacing/>
    </w:pPr>
  </w:style>
  <w:style w:type="character" w:styleId="Hyperlink">
    <w:name w:val="Hyperlink"/>
    <w:basedOn w:val="DefaultParagraphFont"/>
    <w:uiPriority w:val="99"/>
    <w:semiHidden/>
    <w:unhideWhenUsed/>
    <w:rsid w:val="00633FA8"/>
    <w:rPr>
      <w:color w:val="0000FF"/>
      <w:u w:val="single"/>
    </w:rPr>
  </w:style>
  <w:style w:type="paragraph" w:styleId="Header">
    <w:name w:val="header"/>
    <w:basedOn w:val="Normal"/>
    <w:link w:val="HeaderChar"/>
    <w:uiPriority w:val="99"/>
    <w:unhideWhenUsed/>
    <w:rsid w:val="004F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B5"/>
  </w:style>
  <w:style w:type="paragraph" w:styleId="Footer">
    <w:name w:val="footer"/>
    <w:basedOn w:val="Normal"/>
    <w:link w:val="FooterChar"/>
    <w:uiPriority w:val="99"/>
    <w:unhideWhenUsed/>
    <w:rsid w:val="004F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B5"/>
  </w:style>
  <w:style w:type="paragraph" w:styleId="BalloonText">
    <w:name w:val="Balloon Text"/>
    <w:basedOn w:val="Normal"/>
    <w:link w:val="BalloonTextChar"/>
    <w:uiPriority w:val="99"/>
    <w:semiHidden/>
    <w:unhideWhenUsed/>
    <w:rsid w:val="008C1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ftool.org/chung-day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Bethany</dc:creator>
  <cp:keywords/>
  <dc:description/>
  <cp:lastModifiedBy>Saunders, Bethany</cp:lastModifiedBy>
  <cp:revision>8</cp:revision>
  <dcterms:created xsi:type="dcterms:W3CDTF">2021-08-25T16:41:00Z</dcterms:created>
  <dcterms:modified xsi:type="dcterms:W3CDTF">2021-09-07T16:19:00Z</dcterms:modified>
</cp:coreProperties>
</file>